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CEAF8">
      <w:pP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附件1：</w:t>
      </w:r>
    </w:p>
    <w:p w14:paraId="0CD3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2024年天津市第七届大学生信息技术“新工科”工程实践创新技术竞赛入围现场决赛确认表</w:t>
      </w:r>
    </w:p>
    <w:p w14:paraId="63E87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184C4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2024年</w:t>
      </w:r>
      <w:r>
        <w:rPr>
          <w:rFonts w:hint="eastAsia"/>
          <w:sz w:val="28"/>
          <w:szCs w:val="36"/>
          <w:lang w:val="en-US" w:eastAsia="zh-CN"/>
        </w:rPr>
        <w:t>天津市大学生信息技术新工科竞赛组委会：</w:t>
      </w:r>
    </w:p>
    <w:p w14:paraId="10309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我参赛队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（学校名称、队伍名称），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经官网查询已确认入围天津市第七届大学生信息技术“新工科”竞赛决赛，经赛队商讨，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（ ）是 /（ ）否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参加新工科竞赛决赛现场自备参赛时需要的设备仪器，并服从竞赛组委会组织安排。</w:t>
      </w:r>
    </w:p>
    <w:p w14:paraId="6F359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若对作品展示有特殊的环境要求，请详细说明：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</w:t>
      </w:r>
    </w:p>
    <w:p w14:paraId="65233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085E8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0F408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938C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74F5E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指导教师签字：</w:t>
      </w:r>
    </w:p>
    <w:p w14:paraId="6F6FE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参赛队长签字：</w:t>
      </w:r>
    </w:p>
    <w:p w14:paraId="4B9E1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4CB7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       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WYxYzI2YTU3M2M2NjA4MzViNWVhYTJkYmNmOTIifQ=="/>
  </w:docVars>
  <w:rsids>
    <w:rsidRoot w:val="15C54B71"/>
    <w:rsid w:val="01B80B75"/>
    <w:rsid w:val="07216A1B"/>
    <w:rsid w:val="15C54B71"/>
    <w:rsid w:val="356C021A"/>
    <w:rsid w:val="399853DB"/>
    <w:rsid w:val="4111730F"/>
    <w:rsid w:val="506D39BB"/>
    <w:rsid w:val="5BAF3CA4"/>
    <w:rsid w:val="6B3D1E65"/>
    <w:rsid w:val="7272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195</Characters>
  <Lines>0</Lines>
  <Paragraphs>0</Paragraphs>
  <TotalTime>5</TotalTime>
  <ScaleCrop>false</ScaleCrop>
  <LinksUpToDate>false</LinksUpToDate>
  <CharactersWithSpaces>312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2023-11-17T02:31:00Z</dcterms:created>
  <dc:creator>无 为. </dc:creator>
  <cp:lastModifiedBy>无 为. </cp:lastModifiedBy>
  <dcterms:modified xsi:type="dcterms:W3CDTF">2024-10-29T06:54:52Z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F550EAFDD41F4ADFA9F85308ABC6B990_11</vt:lpwstr>
  </property>
</Properties>
</file>